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4" w:rsidRPr="00A418D8" w:rsidRDefault="004325A4" w:rsidP="004325A4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A418D8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华融湘江银行股份有限公司</w:t>
      </w:r>
    </w:p>
    <w:p w:rsidR="004325A4" w:rsidRPr="00A418D8" w:rsidRDefault="004325A4" w:rsidP="004325A4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A418D8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董事候选人简历表</w:t>
      </w:r>
    </w:p>
    <w:tbl>
      <w:tblPr>
        <w:tblW w:w="9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22"/>
        <w:gridCol w:w="2550"/>
        <w:gridCol w:w="2833"/>
      </w:tblGrid>
      <w:tr w:rsidR="004325A4" w:rsidTr="00A418D8">
        <w:trPr>
          <w:trHeight w:val="51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姓    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李永华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出生时间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Chars="56" w:left="118" w:firstLineChars="50" w:firstLine="14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1968年12月15日</w:t>
            </w:r>
          </w:p>
        </w:tc>
      </w:tr>
      <w:tr w:rsidR="004325A4" w:rsidTr="00A418D8">
        <w:trPr>
          <w:trHeight w:val="48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性    别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参加工作时间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2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1990年7月</w:t>
            </w:r>
          </w:p>
        </w:tc>
      </w:tr>
      <w:tr w:rsidR="004325A4" w:rsidTr="00A418D8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民    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籍    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252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江西</w:t>
            </w:r>
          </w:p>
        </w:tc>
      </w:tr>
      <w:tr w:rsidR="004325A4" w:rsidTr="00A418D8">
        <w:trPr>
          <w:trHeight w:val="45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政治面貌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中共党员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健康状况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2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健康</w:t>
            </w:r>
          </w:p>
        </w:tc>
      </w:tr>
      <w:tr w:rsidR="004325A4" w:rsidTr="00A418D8">
        <w:trPr>
          <w:trHeight w:val="61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学历学位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博士研究生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毕业学校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武汉大学</w:t>
            </w:r>
          </w:p>
        </w:tc>
      </w:tr>
      <w:tr w:rsidR="004325A4" w:rsidTr="00A418D8">
        <w:trPr>
          <w:trHeight w:val="46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所学专业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会计学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从事经济工作年限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252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26</w:t>
            </w:r>
          </w:p>
        </w:tc>
      </w:tr>
      <w:tr w:rsidR="004325A4" w:rsidTr="00A418D8">
        <w:trPr>
          <w:trHeight w:val="4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技术职称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会计师、</w:t>
            </w:r>
          </w:p>
          <w:p w:rsidR="004325A4" w:rsidRDefault="004325A4" w:rsidP="00A418D8">
            <w:pPr>
              <w:adjustRightInd w:val="0"/>
              <w:snapToGrid w:val="0"/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注册会计师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从事金融工作年限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adjustRightInd w:val="0"/>
              <w:snapToGrid w:val="0"/>
              <w:spacing w:line="500" w:lineRule="exact"/>
              <w:ind w:left="267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26</w:t>
            </w:r>
          </w:p>
        </w:tc>
      </w:tr>
      <w:tr w:rsidR="004325A4" w:rsidTr="00A418D8">
        <w:trPr>
          <w:trHeight w:val="55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A4" w:rsidRDefault="004325A4" w:rsidP="00A418D8">
            <w:pPr>
              <w:spacing w:line="360" w:lineRule="exact"/>
              <w:ind w:left="79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工作单位及现任职务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A4" w:rsidRDefault="004325A4" w:rsidP="00A418D8">
            <w:pPr>
              <w:tabs>
                <w:tab w:val="center" w:pos="1763"/>
              </w:tabs>
              <w:spacing w:line="500" w:lineRule="exact"/>
              <w:ind w:firstLineChars="50" w:firstLine="140"/>
              <w:jc w:val="lef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中国华融资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</w:rPr>
              <w:t>产管理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</w:rPr>
              <w:t>股份有限公司计划财务部副总经理</w:t>
            </w:r>
          </w:p>
          <w:p w:rsidR="004325A4" w:rsidRDefault="004325A4" w:rsidP="00A418D8">
            <w:pPr>
              <w:tabs>
                <w:tab w:val="center" w:pos="1763"/>
              </w:tabs>
              <w:spacing w:line="500" w:lineRule="exact"/>
              <w:ind w:firstLineChars="50" w:firstLine="140"/>
              <w:jc w:val="lef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（主持工作）</w:t>
            </w:r>
          </w:p>
        </w:tc>
      </w:tr>
      <w:tr w:rsidR="004325A4" w:rsidTr="00A418D8">
        <w:trPr>
          <w:trHeight w:val="6734"/>
        </w:trPr>
        <w:tc>
          <w:tcPr>
            <w:tcW w:w="9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Default="004325A4" w:rsidP="00A418D8">
            <w:pPr>
              <w:tabs>
                <w:tab w:val="center" w:pos="1763"/>
              </w:tabs>
              <w:spacing w:line="5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主要简历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1、199007~199612，中国工商银行江西省于都支行，营业部副主任；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2、199701~200005，中国农业银行洋浦分行，营业部、业务部经理；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3、200006~200112，交通银行广州分行市场营销部，科长；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4、200201~200412，交通银行广州五羊中心支行行长助理、副行长；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5、200501~200609，交通银行广州分行财务会计处长、会计部高级经理；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6、200609~201006，交通银行汕头分行党委书记、行长；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7、201007~201305，交通银行东莞分行党委书记、行长；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8、201306~201503，交通银行广东省分行电子银行部总经理；</w:t>
            </w:r>
          </w:p>
          <w:p w:rsidR="004325A4" w:rsidRPr="007929DA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929DA">
              <w:rPr>
                <w:rFonts w:ascii="仿宋" w:eastAsia="仿宋" w:hAnsi="仿宋" w:hint="eastAsia"/>
                <w:sz w:val="28"/>
                <w:szCs w:val="28"/>
              </w:rPr>
              <w:t>9、201504~201511  中国华融资</w:t>
            </w:r>
            <w:proofErr w:type="gramStart"/>
            <w:r w:rsidRPr="007929DA">
              <w:rPr>
                <w:rFonts w:ascii="仿宋" w:eastAsia="仿宋" w:hAnsi="仿宋" w:hint="eastAsia"/>
                <w:sz w:val="28"/>
                <w:szCs w:val="28"/>
              </w:rPr>
              <w:t>产管理</w:t>
            </w:r>
            <w:proofErr w:type="gramEnd"/>
            <w:r w:rsidRPr="007929DA">
              <w:rPr>
                <w:rFonts w:ascii="仿宋" w:eastAsia="仿宋" w:hAnsi="仿宋" w:hint="eastAsia"/>
                <w:sz w:val="28"/>
                <w:szCs w:val="28"/>
              </w:rPr>
              <w:t>股份有限公司计划财务部副总经理</w:t>
            </w:r>
          </w:p>
          <w:p w:rsidR="004325A4" w:rsidRPr="007929DA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929DA">
              <w:rPr>
                <w:rFonts w:ascii="仿宋" w:eastAsia="仿宋" w:hAnsi="仿宋" w:hint="eastAsia"/>
                <w:sz w:val="28"/>
                <w:szCs w:val="28"/>
              </w:rPr>
              <w:t>10、201511~至今   中国华融资</w:t>
            </w:r>
            <w:proofErr w:type="gramStart"/>
            <w:r w:rsidRPr="007929DA">
              <w:rPr>
                <w:rFonts w:ascii="仿宋" w:eastAsia="仿宋" w:hAnsi="仿宋" w:hint="eastAsia"/>
                <w:sz w:val="28"/>
                <w:szCs w:val="28"/>
              </w:rPr>
              <w:t>产管理</w:t>
            </w:r>
            <w:proofErr w:type="gramEnd"/>
            <w:r w:rsidRPr="007929DA">
              <w:rPr>
                <w:rFonts w:ascii="仿宋" w:eastAsia="仿宋" w:hAnsi="仿宋" w:hint="eastAsia"/>
                <w:sz w:val="28"/>
                <w:szCs w:val="28"/>
              </w:rPr>
              <w:t xml:space="preserve">股份有限公司计划财务部副总经理（主持工作） </w:t>
            </w: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325A4" w:rsidRDefault="004325A4" w:rsidP="00A418D8">
            <w:pPr>
              <w:spacing w:line="44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4325A4" w:rsidRPr="00A418D8" w:rsidRDefault="004325A4" w:rsidP="004325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A418D8">
        <w:rPr>
          <w:rFonts w:asciiTheme="minorEastAsia" w:hAnsiTheme="minorEastAsia" w:hint="eastAsia"/>
          <w:b/>
          <w:color w:val="000000"/>
          <w:sz w:val="44"/>
          <w:szCs w:val="44"/>
        </w:rPr>
        <w:lastRenderedPageBreak/>
        <w:t>华融湘江银行股份有限公司</w:t>
      </w:r>
    </w:p>
    <w:p w:rsidR="004325A4" w:rsidRPr="00A418D8" w:rsidRDefault="004325A4" w:rsidP="004325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A418D8">
        <w:rPr>
          <w:rFonts w:asciiTheme="minorEastAsia" w:hAnsiTheme="minorEastAsia" w:hint="eastAsia"/>
          <w:b/>
          <w:color w:val="000000"/>
          <w:sz w:val="44"/>
          <w:szCs w:val="44"/>
        </w:rPr>
        <w:t>董事候选人简历表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160"/>
        <w:gridCol w:w="2791"/>
        <w:gridCol w:w="1843"/>
      </w:tblGrid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 xml:space="preserve">姓    名  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王宏伟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出生时间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>1962.11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性</w:t>
            </w:r>
            <w:r w:rsidRPr="004D63D0">
              <w:rPr>
                <w:rFonts w:ascii="仿宋" w:eastAsia="仿宋" w:hAnsi="仿宋"/>
                <w:sz w:val="28"/>
              </w:rPr>
              <w:t xml:space="preserve">    </w:t>
            </w:r>
            <w:r w:rsidRPr="004D63D0">
              <w:rPr>
                <w:rFonts w:ascii="仿宋" w:eastAsia="仿宋" w:hAnsi="仿宋" w:hint="eastAsia"/>
                <w:sz w:val="28"/>
              </w:rPr>
              <w:t>别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男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参加工作时间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>1981.07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民</w:t>
            </w:r>
            <w:r w:rsidRPr="004D63D0">
              <w:rPr>
                <w:rFonts w:ascii="仿宋" w:eastAsia="仿宋" w:hAnsi="仿宋"/>
                <w:sz w:val="28"/>
              </w:rPr>
              <w:t xml:space="preserve">    </w:t>
            </w:r>
            <w:r w:rsidRPr="004D63D0">
              <w:rPr>
                <w:rFonts w:ascii="仿宋" w:eastAsia="仿宋" w:hAnsi="仿宋" w:hint="eastAsia"/>
                <w:sz w:val="28"/>
              </w:rPr>
              <w:t>族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汉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籍</w:t>
            </w:r>
            <w:r w:rsidRPr="004D63D0">
              <w:rPr>
                <w:rFonts w:ascii="仿宋" w:eastAsia="仿宋" w:hAnsi="仿宋"/>
                <w:sz w:val="28"/>
              </w:rPr>
              <w:t xml:space="preserve">    </w:t>
            </w:r>
            <w:r w:rsidRPr="004D63D0">
              <w:rPr>
                <w:rFonts w:ascii="仿宋" w:eastAsia="仿宋" w:hAnsi="仿宋" w:hint="eastAsia"/>
                <w:sz w:val="28"/>
              </w:rPr>
              <w:t>贯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湖南湘阴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中共党员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健康状况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良好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学历学位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大学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毕业学校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厦门大学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所学专业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货币银行学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从事经济工作时间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35年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技术职称</w:t>
            </w:r>
          </w:p>
        </w:tc>
        <w:tc>
          <w:tcPr>
            <w:tcW w:w="2160" w:type="dxa"/>
          </w:tcPr>
          <w:p w:rsidR="004325A4" w:rsidRPr="004D63D0" w:rsidRDefault="004325A4" w:rsidP="00A418D8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金融中级</w:t>
            </w:r>
          </w:p>
        </w:tc>
        <w:tc>
          <w:tcPr>
            <w:tcW w:w="2791" w:type="dxa"/>
          </w:tcPr>
          <w:p w:rsidR="004325A4" w:rsidRPr="004D63D0" w:rsidRDefault="004325A4" w:rsidP="00A418D8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从事金融工作时间</w:t>
            </w:r>
          </w:p>
        </w:tc>
        <w:tc>
          <w:tcPr>
            <w:tcW w:w="1843" w:type="dxa"/>
          </w:tcPr>
          <w:p w:rsidR="004325A4" w:rsidRPr="004D63D0" w:rsidRDefault="004325A4" w:rsidP="00A418D8">
            <w:pPr>
              <w:spacing w:line="56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35年</w:t>
            </w:r>
          </w:p>
        </w:tc>
      </w:tr>
      <w:tr w:rsidR="004325A4" w:rsidRPr="008E6620" w:rsidTr="00A418D8">
        <w:trPr>
          <w:trHeight w:val="386"/>
        </w:trPr>
        <w:tc>
          <w:tcPr>
            <w:tcW w:w="1815" w:type="dxa"/>
          </w:tcPr>
          <w:p w:rsidR="004325A4" w:rsidRPr="004D63D0" w:rsidRDefault="004325A4" w:rsidP="00A418D8">
            <w:pPr>
              <w:spacing w:line="38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工作单位及现任职务</w:t>
            </w:r>
          </w:p>
        </w:tc>
        <w:tc>
          <w:tcPr>
            <w:tcW w:w="6794" w:type="dxa"/>
            <w:gridSpan w:val="3"/>
            <w:vAlign w:val="center"/>
          </w:tcPr>
          <w:p w:rsidR="004325A4" w:rsidRPr="004D63D0" w:rsidRDefault="004325A4" w:rsidP="00A418D8">
            <w:pPr>
              <w:tabs>
                <w:tab w:val="center" w:pos="1763"/>
              </w:tabs>
              <w:spacing w:line="500" w:lineRule="exact"/>
              <w:jc w:val="lef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华融湘江银行副行长</w:t>
            </w:r>
          </w:p>
        </w:tc>
      </w:tr>
      <w:tr w:rsidR="004325A4" w:rsidRPr="008E6620" w:rsidTr="00A418D8">
        <w:trPr>
          <w:trHeight w:val="7388"/>
        </w:trPr>
        <w:tc>
          <w:tcPr>
            <w:tcW w:w="8609" w:type="dxa"/>
            <w:gridSpan w:val="4"/>
          </w:tcPr>
          <w:p w:rsidR="004325A4" w:rsidRPr="004D63D0" w:rsidRDefault="004325A4" w:rsidP="00A418D8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1981.07 -1984.12  </w:t>
            </w:r>
            <w:r w:rsidRPr="004D63D0">
              <w:rPr>
                <w:rFonts w:ascii="仿宋" w:eastAsia="仿宋" w:hAnsi="仿宋" w:hint="eastAsia"/>
                <w:sz w:val="28"/>
              </w:rPr>
              <w:t>在人民银行湘阴县支行工作，先后任信贷员、信贷股副股长；</w:t>
            </w:r>
          </w:p>
          <w:p w:rsidR="004325A4" w:rsidRPr="004D63D0" w:rsidRDefault="004325A4" w:rsidP="00A418D8">
            <w:pPr>
              <w:spacing w:line="500" w:lineRule="exact"/>
              <w:ind w:leftChars="27" w:left="57"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1985.01-1990.03  </w:t>
            </w:r>
            <w:r w:rsidRPr="004D63D0">
              <w:rPr>
                <w:rFonts w:ascii="仿宋" w:eastAsia="仿宋" w:hAnsi="仿宋" w:hint="eastAsia"/>
                <w:sz w:val="28"/>
              </w:rPr>
              <w:t>在工商银行湘阴县支行工作，先后任信贷股副股长、计划股股长；</w:t>
            </w:r>
          </w:p>
          <w:p w:rsidR="004325A4" w:rsidRPr="004D63D0" w:rsidRDefault="004325A4" w:rsidP="00A418D8">
            <w:pPr>
              <w:spacing w:line="500" w:lineRule="exact"/>
              <w:ind w:leftChars="27" w:left="57"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1990.04-1993.06  </w:t>
            </w:r>
            <w:r w:rsidRPr="004D63D0">
              <w:rPr>
                <w:rFonts w:ascii="仿宋" w:eastAsia="仿宋" w:hAnsi="仿宋" w:hint="eastAsia"/>
                <w:sz w:val="28"/>
              </w:rPr>
              <w:t>在人民银行湘阴县支行工作，先后任业务股股长、计划股股长；</w:t>
            </w:r>
          </w:p>
          <w:p w:rsidR="004325A4" w:rsidRPr="004D63D0" w:rsidRDefault="004325A4" w:rsidP="00A418D8">
            <w:pPr>
              <w:spacing w:line="500" w:lineRule="exact"/>
              <w:ind w:leftChars="27" w:left="57"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1993.07-1998.01  </w:t>
            </w:r>
            <w:r w:rsidRPr="004D63D0">
              <w:rPr>
                <w:rFonts w:ascii="仿宋" w:eastAsia="仿宋" w:hAnsi="仿宋" w:hint="eastAsia"/>
                <w:sz w:val="28"/>
              </w:rPr>
              <w:t>在中国银行湘阴县支行工作，先后任支行副行长、行长；</w:t>
            </w:r>
          </w:p>
          <w:p w:rsidR="004325A4" w:rsidRPr="004D63D0" w:rsidRDefault="004325A4" w:rsidP="00A418D8">
            <w:pPr>
              <w:spacing w:line="500" w:lineRule="exact"/>
              <w:ind w:leftChars="27" w:left="57"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1998.02-2005.12  </w:t>
            </w:r>
            <w:r w:rsidRPr="004D63D0">
              <w:rPr>
                <w:rFonts w:ascii="仿宋" w:eastAsia="仿宋" w:hAnsi="仿宋" w:hint="eastAsia"/>
                <w:sz w:val="28"/>
              </w:rPr>
              <w:t>在中国银行岳阳分行工作，先后任办公室主任、纪委书记；</w:t>
            </w:r>
          </w:p>
          <w:p w:rsidR="004325A4" w:rsidRPr="004D63D0" w:rsidRDefault="004325A4" w:rsidP="00A418D8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/>
                <w:sz w:val="28"/>
              </w:rPr>
              <w:t xml:space="preserve">2005.12-2010.10  </w:t>
            </w:r>
            <w:r w:rsidRPr="004D63D0">
              <w:rPr>
                <w:rFonts w:ascii="仿宋" w:eastAsia="仿宋" w:hAnsi="仿宋" w:hint="eastAsia"/>
                <w:sz w:val="28"/>
              </w:rPr>
              <w:t>在岳阳市商业银行工作，任党组书记、董事长、行长；</w:t>
            </w:r>
          </w:p>
          <w:p w:rsidR="004325A4" w:rsidRPr="004D63D0" w:rsidRDefault="004325A4" w:rsidP="00A418D8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2010.10-2016．03</w:t>
            </w: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4D63D0">
              <w:rPr>
                <w:rFonts w:ascii="仿宋" w:eastAsia="仿宋" w:hAnsi="仿宋" w:hint="eastAsia"/>
                <w:sz w:val="28"/>
              </w:rPr>
              <w:t>任华融湘江银行党委委员、副行长；</w:t>
            </w:r>
          </w:p>
          <w:p w:rsidR="004325A4" w:rsidRPr="00A418D8" w:rsidRDefault="004325A4" w:rsidP="00A418D8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D63D0">
              <w:rPr>
                <w:rFonts w:ascii="仿宋" w:eastAsia="仿宋" w:hAnsi="仿宋" w:hint="eastAsia"/>
                <w:sz w:val="28"/>
              </w:rPr>
              <w:t>2016.03-</w:t>
            </w:r>
            <w:r>
              <w:rPr>
                <w:rFonts w:ascii="仿宋" w:eastAsia="仿宋" w:hAnsi="仿宋" w:hint="eastAsia"/>
                <w:sz w:val="28"/>
              </w:rPr>
              <w:t>2016．04</w:t>
            </w:r>
            <w:r w:rsidRPr="004D63D0">
              <w:rPr>
                <w:rFonts w:ascii="仿宋" w:eastAsia="仿宋" w:hAnsi="仿宋" w:hint="eastAsia"/>
                <w:sz w:val="28"/>
              </w:rPr>
              <w:t xml:space="preserve">  任华融湘江银行副行长</w:t>
            </w:r>
          </w:p>
        </w:tc>
      </w:tr>
    </w:tbl>
    <w:p w:rsidR="004325A4" w:rsidRPr="00A418D8" w:rsidRDefault="004325A4" w:rsidP="004325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A418D8">
        <w:rPr>
          <w:rFonts w:asciiTheme="minorEastAsia" w:hAnsiTheme="minorEastAsia" w:hint="eastAsia"/>
          <w:b/>
          <w:color w:val="000000"/>
          <w:sz w:val="44"/>
          <w:szCs w:val="44"/>
        </w:rPr>
        <w:lastRenderedPageBreak/>
        <w:t>华融湘江银行股份有限公司</w:t>
      </w:r>
    </w:p>
    <w:p w:rsidR="004325A4" w:rsidRPr="00A418D8" w:rsidRDefault="004325A4" w:rsidP="004325A4"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 w:rsidRPr="00A418D8">
        <w:rPr>
          <w:rFonts w:asciiTheme="minorEastAsia" w:hAnsiTheme="minorEastAsia" w:hint="eastAsia"/>
          <w:b/>
          <w:color w:val="000000"/>
          <w:sz w:val="44"/>
          <w:szCs w:val="44"/>
        </w:rPr>
        <w:t>独立董事候选人简历表</w:t>
      </w:r>
    </w:p>
    <w:tbl>
      <w:tblPr>
        <w:tblW w:w="9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980"/>
        <w:gridCol w:w="2520"/>
        <w:gridCol w:w="2950"/>
      </w:tblGrid>
      <w:tr w:rsidR="004325A4" w:rsidRPr="008E6620" w:rsidTr="00A418D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</w:t>
            </w: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名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刘轶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出生时间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1973年10月18日</w:t>
            </w:r>
          </w:p>
        </w:tc>
      </w:tr>
      <w:tr w:rsidR="004325A4" w:rsidRPr="008E6620" w:rsidTr="00A418D8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</w:t>
            </w: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1996年7月</w:t>
            </w:r>
          </w:p>
        </w:tc>
      </w:tr>
      <w:tr w:rsidR="004325A4" w:rsidRPr="008E6620" w:rsidTr="00A418D8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</w:t>
            </w: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土家族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</w:t>
            </w: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湖南省祁东县</w:t>
            </w:r>
          </w:p>
        </w:tc>
      </w:tr>
      <w:tr w:rsidR="004325A4" w:rsidRPr="008E6620" w:rsidTr="00A418D8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中共党员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4325A4" w:rsidRPr="008E6620" w:rsidTr="00A418D8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博士研究生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西南财经大学</w:t>
            </w:r>
          </w:p>
        </w:tc>
      </w:tr>
      <w:tr w:rsidR="004325A4" w:rsidRPr="008E6620" w:rsidTr="00A418D8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adjustRightInd w:val="0"/>
              <w:snapToGrid w:val="0"/>
              <w:spacing w:line="500" w:lineRule="exact"/>
              <w:ind w:left="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经济学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A4" w:rsidRPr="008E6620" w:rsidRDefault="004325A4" w:rsidP="00A418D8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从事工作年限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</w:t>
            </w: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>1996年毕业留校从事金融学教学科研至今20年。</w:t>
            </w:r>
          </w:p>
        </w:tc>
      </w:tr>
      <w:tr w:rsidR="004325A4" w:rsidRPr="008E6620" w:rsidTr="00A418D8">
        <w:trPr>
          <w:trHeight w:val="15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Pr="008E6620" w:rsidRDefault="004325A4" w:rsidP="00A418D8">
            <w:pPr>
              <w:adjustRightInd w:val="0"/>
              <w:snapToGrid w:val="0"/>
              <w:spacing w:line="500" w:lineRule="exact"/>
              <w:ind w:left="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Pr="008E6620" w:rsidRDefault="004325A4" w:rsidP="00A418D8">
            <w:pPr>
              <w:spacing w:line="500" w:lineRule="exact"/>
              <w:ind w:left="167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adjustRightInd w:val="0"/>
              <w:snapToGrid w:val="0"/>
              <w:spacing w:line="500" w:lineRule="exact"/>
              <w:ind w:left="267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325A4" w:rsidRPr="008E6620" w:rsidTr="00A418D8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spacing w:line="360" w:lineRule="exact"/>
              <w:ind w:left="7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工作单位及现任职务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8E6620" w:rsidRDefault="004325A4" w:rsidP="00A418D8">
            <w:pPr>
              <w:tabs>
                <w:tab w:val="center" w:pos="1763"/>
              </w:tabs>
              <w:spacing w:line="500" w:lineRule="exact"/>
              <w:ind w:left="25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湖南大学金融与统计学院副教授、硕士生导师</w:t>
            </w:r>
          </w:p>
          <w:p w:rsidR="004325A4" w:rsidRPr="008E6620" w:rsidRDefault="004325A4" w:rsidP="00A418D8">
            <w:pPr>
              <w:tabs>
                <w:tab w:val="center" w:pos="1763"/>
              </w:tabs>
              <w:spacing w:line="500" w:lineRule="exact"/>
              <w:ind w:left="25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E662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金融与统计学院应用金融系主任</w:t>
            </w:r>
          </w:p>
        </w:tc>
      </w:tr>
      <w:tr w:rsidR="004325A4" w:rsidRPr="008E6620" w:rsidTr="00A418D8">
        <w:trPr>
          <w:trHeight w:val="555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A4" w:rsidRPr="004D63D0" w:rsidRDefault="004325A4" w:rsidP="00A418D8">
            <w:pPr>
              <w:pBdr>
                <w:top w:val="single" w:sz="4" w:space="1" w:color="auto"/>
                <w:left w:val="single" w:sz="4" w:space="9" w:color="auto"/>
                <w:right w:val="single" w:sz="4" w:space="4" w:color="auto"/>
              </w:pBdr>
              <w:spacing w:line="240" w:lineRule="atLeas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proofErr w:type="gramStart"/>
            <w:r w:rsidRPr="004D63D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个</w:t>
            </w:r>
            <w:proofErr w:type="gramEnd"/>
            <w:r w:rsidRPr="004D63D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人  简  历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1992年9月～1996年6月，湖南财经学院金融保险系学习；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1996年7月～2000年4月，湖南财经学院金融保险系任教；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2000年4月～现在，湖南大学金融与统计学院任教，其中：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2000年9月～2003年6月，湖南大学金融学院研究生班学习；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2003年6月获得经济学硕士学位；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2001年9月评聘为讲师；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2004年9月～2008年6月，西南财经大学在职攻读经济学博士学位； 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2006年4月评聘为副教授；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2010年1月～2011年1月，国家留学基金委公派美国南加州大学Marshall商学院，访问学者；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2012年9月～2015年3月，中国人民大学财政金融学院应用经济学博士后流动站，博士后研究。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2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研究方向：</w:t>
            </w:r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金融市场、公司金融、风险管理与金融创新。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湖南大学金融与统计学院应用金融系主任，湖南大学小微金融研究所所长，湖南省互联网金融研究会秘书长。</w:t>
            </w:r>
            <w:bookmarkStart w:id="0" w:name="_GoBack"/>
            <w:bookmarkEnd w:id="0"/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1996年以优异成绩毕业留校任教于证券投资教研室，主要从事金融市场、公司金融、风险管理与金融衍生工具方面的教学科研工作，先后出版著作1部（合著），主编、副主编著作2部，参编国家级、省部级等教材3部，发表论文40余篇，其中核心刊物30余篇。主持国家社科基金“我国银行业资本监督的尺度研究”，湖南省社科基金项目“基于社会资本的中小企业集群融资问题研究”等国家级、省部级科研项目；2015年主持完成长沙市芙蓉区政府委托项目“互联网金融（长沙）创新实验区发展可行性研究”（2015年该实验区被湖南省人民政府授予“湖南省金融创新特色产业园”称号）。作为主要成员参与完成教育部哲学社会科学研究重大课题攻关项目“中国金融国际化中的风险防范与金融安全研究”；湖南省社会信用体系领导小组委托重大项目“湖南省信用环境评价”（子课题负责人，该项目的最终成果“信用环境评价的关键技术、评估方法与实际应用”获得2015年湖南省科技进步奖一等奖）；国家开发银行总行委托重大项目“武陵山片区区域发展与扶贫攻坚系统性融资规划”（该成果获2016年湖南省第十二届社会科学优秀成果二等奖）；湖南省社科联2014年重大委托项目“湖南省小微金融发展研究”；2013年国家社科基金重大项目“防范系统性和区域性金融风险研究——基于金融适度分权的视角”，任子项目“系统性和区域性金融系统风险的测度与监管”主持人；参与国家有关部委和湖南省各部门立项的20多项课题研究。</w:t>
            </w:r>
          </w:p>
          <w:p w:rsidR="004325A4" w:rsidRPr="004D63D0" w:rsidRDefault="004325A4" w:rsidP="00A418D8">
            <w:pPr>
              <w:spacing w:line="3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从教近二十年，教学工作一直围绕金融市场、公司金融、风险管理与金融创新等金融学研究的核心领域。自</w:t>
            </w: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1996年起先后为本科生开设《金融市场学》、《金融期货与期权》、《金融衍生工具与投资》、《投资银行学》等课程；为研究生、金融MBA、总裁班学员开设《金融衍生工具》、《金融风险管理技术与方法》等课程；多次为工商银行、建设银行、招商银行等金融机构学员讲授AFP/CFP“投资模块”课程。是国内较早从事金融衍生工具相关课程教学与研究的教师，所指导学生2014、2015年连续两年在“中金所杯”全国大学生金融及衍生</w:t>
            </w:r>
            <w:proofErr w:type="gramStart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品知识</w:t>
            </w:r>
            <w:proofErr w:type="gramEnd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竞赛中获奖。</w:t>
            </w:r>
            <w:r w:rsidRPr="004D63D0">
              <w:rPr>
                <w:rFonts w:ascii="仿宋" w:eastAsia="仿宋" w:hAnsi="仿宋"/>
                <w:color w:val="000000"/>
                <w:sz w:val="28"/>
                <w:szCs w:val="28"/>
              </w:rPr>
              <w:t>2002年任副主编出版的《证券基础》教材因影响广泛而被遴选为国家级规划教材，目前已出版了第四版。学术研究方面，近年来系统的对中小企业融资、普惠金融、金融风险管理等问题做了较多研究，2008年完成的博士论文“县域中小企业融资与金融结构优化：以湖南为例”是我国国内较早专注于县域金融问题研究的学术成果，该论文被评选为西南财经大学优秀博士论文。2008年美国</w:t>
            </w:r>
            <w:proofErr w:type="gramStart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次贷</w:t>
            </w:r>
            <w:proofErr w:type="gramEnd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危机之后，围绕金融风险管理、系统重要性金融机构识别与监管、宏观审慎监管、</w:t>
            </w:r>
            <w:proofErr w:type="gramStart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第三版巴塞</w:t>
            </w:r>
            <w:proofErr w:type="gramEnd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尔协议、银行公司治理与薪酬激励等问题进行了较系统的研究，研究成果能够做到理论和实践的有机结合，具有较大的原创性与前沿性，相关成果发表在《金融研究》等高水平专业学术期刊上，一些政策建议</w:t>
            </w:r>
            <w:proofErr w:type="gramStart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被一行</w:t>
            </w:r>
            <w:proofErr w:type="gramEnd"/>
            <w:r w:rsidRPr="004D63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三会等有关部门采纳，受到高度评价。</w:t>
            </w:r>
          </w:p>
        </w:tc>
      </w:tr>
    </w:tbl>
    <w:p w:rsidR="003B1618" w:rsidRPr="004325A4" w:rsidRDefault="003B1618"/>
    <w:sectPr w:rsidR="003B1618" w:rsidRPr="004325A4" w:rsidSect="004D63D0">
      <w:pgSz w:w="11906" w:h="16838"/>
      <w:pgMar w:top="209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93" w:rsidRDefault="00331093" w:rsidP="004325A4">
      <w:r>
        <w:separator/>
      </w:r>
    </w:p>
  </w:endnote>
  <w:endnote w:type="continuationSeparator" w:id="0">
    <w:p w:rsidR="00331093" w:rsidRDefault="00331093" w:rsidP="0043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93" w:rsidRDefault="00331093" w:rsidP="004325A4">
      <w:r>
        <w:separator/>
      </w:r>
    </w:p>
  </w:footnote>
  <w:footnote w:type="continuationSeparator" w:id="0">
    <w:p w:rsidR="00331093" w:rsidRDefault="00331093" w:rsidP="0043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0"/>
    <w:rsid w:val="00331093"/>
    <w:rsid w:val="003B1618"/>
    <w:rsid w:val="004325A4"/>
    <w:rsid w:val="007740A0"/>
    <w:rsid w:val="00B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杨玙璐</dc:creator>
  <cp:keywords/>
  <dc:description/>
  <cp:lastModifiedBy>杨玙璐</cp:lastModifiedBy>
  <cp:revision>3</cp:revision>
  <dcterms:created xsi:type="dcterms:W3CDTF">2016-04-15T08:38:00Z</dcterms:created>
  <dcterms:modified xsi:type="dcterms:W3CDTF">2016-04-15T08:39:00Z</dcterms:modified>
</cp:coreProperties>
</file>